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FC3" w:rsidRPr="00F6359C" w:rsidRDefault="00237FC3" w:rsidP="00237FC3">
      <w:pPr>
        <w:pStyle w:val="Paragraphedeliste"/>
        <w:spacing w:line="276" w:lineRule="auto"/>
        <w:ind w:left="0"/>
        <w:jc w:val="both"/>
        <w:rPr>
          <w:rFonts w:ascii="Arial" w:hAnsi="Arial"/>
          <w:b/>
          <w:u w:val="single"/>
        </w:rPr>
      </w:pPr>
      <w:r w:rsidRPr="00F6359C">
        <w:rPr>
          <w:rFonts w:ascii="Arial" w:hAnsi="Arial"/>
          <w:b/>
        </w:rPr>
        <w:t>Présentation des 4 événements Climat régionaux – le 26 septembre 2015</w:t>
      </w:r>
    </w:p>
    <w:p w:rsidR="00237FC3" w:rsidRDefault="00237FC3" w:rsidP="00237FC3">
      <w:pPr>
        <w:pStyle w:val="Paragraphedeliste"/>
        <w:spacing w:line="276" w:lineRule="auto"/>
        <w:ind w:left="0"/>
        <w:rPr>
          <w:rFonts w:ascii="Arial" w:hAnsi="Arial"/>
        </w:rPr>
      </w:pPr>
    </w:p>
    <w:p w:rsidR="00237FC3" w:rsidRPr="00D87C3A" w:rsidRDefault="00237FC3" w:rsidP="00237FC3">
      <w:pPr>
        <w:pStyle w:val="Paragraphedeliste"/>
        <w:spacing w:line="276" w:lineRule="auto"/>
        <w:ind w:left="0"/>
        <w:rPr>
          <w:rFonts w:ascii="Arial" w:hAnsi="Arial"/>
          <w:sz w:val="22"/>
        </w:rPr>
      </w:pPr>
    </w:p>
    <w:p w:rsidR="00237FC3" w:rsidRDefault="00237FC3" w:rsidP="00237FC3">
      <w:pPr>
        <w:autoSpaceDE w:val="0"/>
        <w:autoSpaceDN w:val="0"/>
        <w:adjustRightInd w:val="0"/>
        <w:spacing w:after="120" w:line="276" w:lineRule="auto"/>
        <w:ind w:right="0" w:firstLine="0"/>
        <w:rPr>
          <w:rFonts w:ascii="Arial" w:hAnsi="Arial"/>
          <w:b/>
          <w:color w:val="CC0000"/>
          <w:sz w:val="18"/>
          <w:szCs w:val="24"/>
        </w:rPr>
      </w:pPr>
      <w:r w:rsidRPr="001208D1">
        <w:rPr>
          <w:rFonts w:ascii="Arial" w:hAnsi="Arial"/>
          <w:b/>
          <w:color w:val="CC0000"/>
          <w:sz w:val="18"/>
          <w:szCs w:val="24"/>
        </w:rPr>
        <w:t>LE FESTIVAL « CHANGEMENTS CLIMATIQUES EN MEDITERANNÉE » A MONTPELLIER</w:t>
      </w:r>
    </w:p>
    <w:p w:rsidR="00237FC3" w:rsidRPr="005F425F" w:rsidRDefault="00237FC3" w:rsidP="00237FC3">
      <w:pPr>
        <w:autoSpaceDE w:val="0"/>
        <w:autoSpaceDN w:val="0"/>
        <w:adjustRightInd w:val="0"/>
        <w:spacing w:after="240" w:line="276" w:lineRule="auto"/>
        <w:ind w:right="0" w:firstLine="0"/>
        <w:rPr>
          <w:rFonts w:ascii="Arial" w:hAnsi="Arial"/>
          <w:b/>
          <w:i/>
          <w:color w:val="A6A6A6"/>
          <w:sz w:val="16"/>
          <w:szCs w:val="24"/>
        </w:rPr>
      </w:pPr>
      <w:r>
        <w:rPr>
          <w:rFonts w:ascii="Arial" w:hAnsi="Arial"/>
          <w:b/>
          <w:i/>
          <w:color w:val="A6A6A6"/>
          <w:sz w:val="16"/>
          <w:szCs w:val="24"/>
        </w:rPr>
        <w:t>Evé</w:t>
      </w:r>
      <w:r w:rsidRPr="005F425F">
        <w:rPr>
          <w:rFonts w:ascii="Arial" w:hAnsi="Arial"/>
          <w:b/>
          <w:i/>
          <w:color w:val="A6A6A6"/>
          <w:sz w:val="16"/>
          <w:szCs w:val="24"/>
        </w:rPr>
        <w:t>nement porté par la FRAPNE Languedoc</w:t>
      </w:r>
      <w:r>
        <w:rPr>
          <w:rFonts w:ascii="Arial" w:hAnsi="Arial"/>
          <w:b/>
          <w:i/>
          <w:color w:val="A6A6A6"/>
          <w:sz w:val="16"/>
          <w:szCs w:val="24"/>
        </w:rPr>
        <w:t xml:space="preserve"> Roussillon et FNE Provence-Alpes-Côte</w:t>
      </w:r>
      <w:r w:rsidRPr="005F425F">
        <w:rPr>
          <w:rFonts w:ascii="Arial" w:hAnsi="Arial"/>
          <w:b/>
          <w:i/>
          <w:color w:val="A6A6A6"/>
          <w:sz w:val="16"/>
          <w:szCs w:val="24"/>
        </w:rPr>
        <w:t xml:space="preserve"> d’Azur</w:t>
      </w:r>
    </w:p>
    <w:p w:rsidR="00237FC3" w:rsidRPr="00D87C3A" w:rsidRDefault="00237FC3" w:rsidP="00237FC3">
      <w:pPr>
        <w:pStyle w:val="Paragraphedeliste"/>
        <w:spacing w:line="276" w:lineRule="auto"/>
        <w:ind w:left="0"/>
        <w:jc w:val="both"/>
        <w:rPr>
          <w:rFonts w:ascii="Arial" w:hAnsi="Arial"/>
          <w:sz w:val="20"/>
        </w:rPr>
      </w:pPr>
      <w:r w:rsidRPr="00D87C3A">
        <w:rPr>
          <w:rFonts w:ascii="Arial" w:hAnsi="Arial"/>
          <w:sz w:val="20"/>
        </w:rPr>
        <w:t xml:space="preserve">L’objectif est de mobiliser le plus largement possible les citoyens, </w:t>
      </w:r>
      <w:r>
        <w:rPr>
          <w:rFonts w:ascii="Arial" w:hAnsi="Arial"/>
          <w:sz w:val="20"/>
        </w:rPr>
        <w:t xml:space="preserve">de </w:t>
      </w:r>
      <w:r w:rsidRPr="00D87C3A">
        <w:rPr>
          <w:rFonts w:ascii="Arial" w:hAnsi="Arial"/>
          <w:sz w:val="20"/>
        </w:rPr>
        <w:t xml:space="preserve">les informer, leur donner envie d’agir, de participer, </w:t>
      </w:r>
      <w:r>
        <w:rPr>
          <w:rFonts w:ascii="Arial" w:hAnsi="Arial"/>
          <w:sz w:val="20"/>
        </w:rPr>
        <w:t xml:space="preserve">et ce </w:t>
      </w:r>
      <w:r w:rsidRPr="00D87C3A">
        <w:rPr>
          <w:rFonts w:ascii="Arial" w:hAnsi="Arial"/>
          <w:sz w:val="20"/>
        </w:rPr>
        <w:t>dans un cadre festif et convivial. Cela implique de valoriser et encourager les initiatives porteuses de solutions et bien sûr de susciter le dialogue entre les acteurs d’un même territoire. Ces dialogues permettront d’identifier les leviers et freins pour atténuer et s’adapter au changement climatique.</w:t>
      </w:r>
    </w:p>
    <w:p w:rsidR="00237FC3" w:rsidRPr="00D87C3A" w:rsidRDefault="00237FC3" w:rsidP="00237FC3">
      <w:pPr>
        <w:pStyle w:val="Paragraphedeliste"/>
        <w:spacing w:line="276" w:lineRule="auto"/>
        <w:rPr>
          <w:rFonts w:ascii="Arial" w:hAnsi="Arial"/>
          <w:sz w:val="22"/>
        </w:rPr>
      </w:pPr>
    </w:p>
    <w:p w:rsidR="00237FC3" w:rsidRPr="00D87C3A" w:rsidRDefault="00237FC3" w:rsidP="00237FC3">
      <w:pPr>
        <w:autoSpaceDE w:val="0"/>
        <w:autoSpaceDN w:val="0"/>
        <w:adjustRightInd w:val="0"/>
        <w:spacing w:line="276" w:lineRule="auto"/>
        <w:ind w:right="0" w:firstLine="0"/>
        <w:rPr>
          <w:rFonts w:ascii="Arial" w:hAnsi="Arial"/>
          <w:szCs w:val="24"/>
        </w:rPr>
      </w:pPr>
      <w:r w:rsidRPr="00D87C3A">
        <w:rPr>
          <w:rFonts w:ascii="Arial" w:hAnsi="Arial"/>
          <w:szCs w:val="24"/>
        </w:rPr>
        <w:t>La journée du 26 septembre sera organisée en différents temps et espaces avec pour fil conducteur le changement climatique :</w:t>
      </w:r>
    </w:p>
    <w:p w:rsidR="00237FC3" w:rsidRPr="00D87C3A" w:rsidRDefault="00237FC3" w:rsidP="00237FC3">
      <w:pPr>
        <w:autoSpaceDE w:val="0"/>
        <w:autoSpaceDN w:val="0"/>
        <w:adjustRightInd w:val="0"/>
        <w:spacing w:line="276" w:lineRule="auto"/>
        <w:ind w:right="0" w:firstLine="0"/>
        <w:rPr>
          <w:rFonts w:ascii="Arial" w:hAnsi="Arial"/>
          <w:szCs w:val="24"/>
        </w:rPr>
      </w:pPr>
    </w:p>
    <w:p w:rsidR="00237FC3" w:rsidRPr="00897CCB" w:rsidRDefault="00237FC3" w:rsidP="00237FC3">
      <w:pPr>
        <w:numPr>
          <w:ilvl w:val="0"/>
          <w:numId w:val="1"/>
        </w:numPr>
        <w:autoSpaceDE w:val="0"/>
        <w:autoSpaceDN w:val="0"/>
        <w:adjustRightInd w:val="0"/>
        <w:spacing w:line="276" w:lineRule="auto"/>
        <w:ind w:right="0"/>
        <w:rPr>
          <w:rFonts w:ascii="Arial" w:hAnsi="Arial"/>
          <w:szCs w:val="24"/>
        </w:rPr>
      </w:pPr>
      <w:r w:rsidRPr="00D87C3A">
        <w:rPr>
          <w:rFonts w:ascii="Arial" w:hAnsi="Arial"/>
          <w:szCs w:val="24"/>
        </w:rPr>
        <w:t xml:space="preserve">Organisation d’un </w:t>
      </w:r>
      <w:r w:rsidRPr="0071722D">
        <w:rPr>
          <w:rFonts w:ascii="Arial" w:hAnsi="Arial"/>
          <w:b/>
          <w:szCs w:val="24"/>
        </w:rPr>
        <w:t xml:space="preserve">concert </w:t>
      </w:r>
      <w:r w:rsidRPr="00D87C3A">
        <w:rPr>
          <w:rFonts w:ascii="Arial" w:hAnsi="Arial"/>
          <w:szCs w:val="24"/>
        </w:rPr>
        <w:t>en soirée</w:t>
      </w:r>
    </w:p>
    <w:p w:rsidR="00237FC3" w:rsidRPr="00897CCB" w:rsidRDefault="00237FC3" w:rsidP="00237FC3">
      <w:pPr>
        <w:numPr>
          <w:ilvl w:val="0"/>
          <w:numId w:val="1"/>
        </w:numPr>
        <w:autoSpaceDE w:val="0"/>
        <w:autoSpaceDN w:val="0"/>
        <w:adjustRightInd w:val="0"/>
        <w:spacing w:line="276" w:lineRule="auto"/>
        <w:ind w:right="0"/>
        <w:rPr>
          <w:rFonts w:ascii="Arial" w:hAnsi="Arial"/>
          <w:szCs w:val="24"/>
        </w:rPr>
      </w:pPr>
      <w:r w:rsidRPr="0071722D">
        <w:rPr>
          <w:rFonts w:ascii="Arial" w:hAnsi="Arial"/>
          <w:b/>
          <w:szCs w:val="24"/>
        </w:rPr>
        <w:t>Débats d’acteurs</w:t>
      </w:r>
      <w:r w:rsidRPr="00D87C3A">
        <w:rPr>
          <w:rFonts w:ascii="Arial" w:hAnsi="Arial"/>
          <w:szCs w:val="24"/>
        </w:rPr>
        <w:t xml:space="preserve"> autour des enjeux relatifs à la ressource en eau, au littoral et les risques associés. A partir de situations concrètes du territoire méditerranéen, plusieurs débats seront organisés</w:t>
      </w:r>
      <w:r>
        <w:rPr>
          <w:rFonts w:ascii="Arial" w:hAnsi="Arial"/>
          <w:szCs w:val="24"/>
        </w:rPr>
        <w:t xml:space="preserve"> avec l</w:t>
      </w:r>
      <w:r w:rsidRPr="00D87C3A">
        <w:rPr>
          <w:rFonts w:ascii="Arial" w:hAnsi="Arial"/>
          <w:szCs w:val="24"/>
        </w:rPr>
        <w:t>es acteurs économiq</w:t>
      </w:r>
      <w:r>
        <w:rPr>
          <w:rFonts w:ascii="Arial" w:hAnsi="Arial"/>
          <w:szCs w:val="24"/>
        </w:rPr>
        <w:t>ues, sociaux, associatifs, élus directement impliqués.</w:t>
      </w:r>
    </w:p>
    <w:p w:rsidR="00237FC3" w:rsidRPr="00897CCB" w:rsidRDefault="00237FC3" w:rsidP="00237FC3">
      <w:pPr>
        <w:numPr>
          <w:ilvl w:val="0"/>
          <w:numId w:val="1"/>
        </w:numPr>
        <w:autoSpaceDE w:val="0"/>
        <w:autoSpaceDN w:val="0"/>
        <w:adjustRightInd w:val="0"/>
        <w:spacing w:line="276" w:lineRule="auto"/>
        <w:ind w:right="0"/>
        <w:rPr>
          <w:rFonts w:ascii="Arial" w:hAnsi="Arial"/>
          <w:szCs w:val="24"/>
        </w:rPr>
      </w:pPr>
      <w:r w:rsidRPr="0071722D">
        <w:rPr>
          <w:rFonts w:ascii="Arial" w:hAnsi="Arial"/>
          <w:b/>
          <w:szCs w:val="24"/>
        </w:rPr>
        <w:t>Des spectacles et animations pour enfants et adultes</w:t>
      </w:r>
      <w:r w:rsidRPr="00D87C3A">
        <w:rPr>
          <w:rFonts w:ascii="Arial" w:hAnsi="Arial"/>
          <w:szCs w:val="24"/>
        </w:rPr>
        <w:t xml:space="preserve"> (film-débat, village d’animations pour enfants, etc.)</w:t>
      </w:r>
    </w:p>
    <w:p w:rsidR="00237FC3" w:rsidRPr="00D87C3A" w:rsidRDefault="00237FC3" w:rsidP="00237FC3">
      <w:pPr>
        <w:numPr>
          <w:ilvl w:val="0"/>
          <w:numId w:val="1"/>
        </w:numPr>
        <w:autoSpaceDE w:val="0"/>
        <w:autoSpaceDN w:val="0"/>
        <w:adjustRightInd w:val="0"/>
        <w:spacing w:line="276" w:lineRule="auto"/>
        <w:ind w:right="0"/>
        <w:rPr>
          <w:rFonts w:ascii="Arial" w:hAnsi="Arial"/>
          <w:szCs w:val="24"/>
        </w:rPr>
      </w:pPr>
      <w:r w:rsidRPr="00D87C3A">
        <w:rPr>
          <w:rFonts w:ascii="Arial" w:hAnsi="Arial"/>
          <w:szCs w:val="24"/>
        </w:rPr>
        <w:t xml:space="preserve">Plusieurs </w:t>
      </w:r>
      <w:r w:rsidRPr="0071722D">
        <w:rPr>
          <w:rFonts w:ascii="Arial" w:hAnsi="Arial"/>
          <w:b/>
          <w:szCs w:val="24"/>
        </w:rPr>
        <w:t>stands</w:t>
      </w:r>
      <w:r w:rsidRPr="00D87C3A">
        <w:rPr>
          <w:rFonts w:ascii="Arial" w:hAnsi="Arial"/>
          <w:szCs w:val="24"/>
        </w:rPr>
        <w:t xml:space="preserve"> </w:t>
      </w:r>
      <w:r w:rsidRPr="0071722D">
        <w:rPr>
          <w:rFonts w:ascii="Arial" w:hAnsi="Arial"/>
          <w:b/>
          <w:szCs w:val="24"/>
        </w:rPr>
        <w:t>d’alimentation et de boissons</w:t>
      </w:r>
      <w:r w:rsidRPr="00D87C3A">
        <w:rPr>
          <w:rFonts w:ascii="Arial" w:hAnsi="Arial"/>
          <w:szCs w:val="24"/>
        </w:rPr>
        <w:t xml:space="preserve"> en lien avec des acteurs agricoles et viticoles impliqués du Languedoc Roussillon seront prévus.</w:t>
      </w:r>
    </w:p>
    <w:p w:rsidR="00237FC3" w:rsidRPr="00D87C3A" w:rsidRDefault="00237FC3" w:rsidP="00237FC3">
      <w:pPr>
        <w:autoSpaceDE w:val="0"/>
        <w:autoSpaceDN w:val="0"/>
        <w:adjustRightInd w:val="0"/>
        <w:spacing w:after="240" w:line="276" w:lineRule="auto"/>
        <w:ind w:right="0" w:firstLine="0"/>
        <w:jc w:val="left"/>
        <w:rPr>
          <w:rFonts w:ascii="Cambria" w:eastAsia="Calibri" w:hAnsi="Cambria" w:cs="Cambria"/>
          <w:sz w:val="22"/>
          <w:szCs w:val="24"/>
        </w:rPr>
      </w:pPr>
    </w:p>
    <w:p w:rsidR="00237FC3" w:rsidRPr="00160DB0" w:rsidRDefault="00237FC3" w:rsidP="00237FC3">
      <w:pPr>
        <w:pStyle w:val="Default"/>
        <w:spacing w:after="120"/>
        <w:rPr>
          <w:rFonts w:ascii="Arial" w:eastAsia="Times New Roman" w:hAnsi="Arial" w:cs="Times New Roman"/>
          <w:b/>
          <w:caps/>
          <w:color w:val="CC0000"/>
          <w:sz w:val="18"/>
        </w:rPr>
      </w:pPr>
      <w:r w:rsidRPr="00160DB0">
        <w:rPr>
          <w:rFonts w:ascii="Arial" w:eastAsia="Times New Roman" w:hAnsi="Arial" w:cs="Times New Roman"/>
          <w:b/>
          <w:caps/>
          <w:color w:val="CC0000"/>
          <w:sz w:val="18"/>
        </w:rPr>
        <w:t>Forêt guyanaise et changement climatique</w:t>
      </w:r>
    </w:p>
    <w:p w:rsidR="00237FC3" w:rsidRPr="005F425F" w:rsidRDefault="00237FC3" w:rsidP="00237FC3">
      <w:pPr>
        <w:autoSpaceDE w:val="0"/>
        <w:autoSpaceDN w:val="0"/>
        <w:adjustRightInd w:val="0"/>
        <w:spacing w:after="240" w:line="276" w:lineRule="auto"/>
        <w:ind w:right="0" w:firstLine="0"/>
        <w:rPr>
          <w:rFonts w:ascii="Arial" w:hAnsi="Arial"/>
          <w:b/>
          <w:i/>
          <w:color w:val="A6A6A6"/>
          <w:sz w:val="16"/>
          <w:szCs w:val="24"/>
        </w:rPr>
      </w:pPr>
      <w:r>
        <w:rPr>
          <w:rFonts w:ascii="Arial" w:hAnsi="Arial"/>
          <w:b/>
          <w:i/>
          <w:color w:val="A6A6A6"/>
          <w:sz w:val="16"/>
          <w:szCs w:val="24"/>
        </w:rPr>
        <w:t>Evénement porté par la SEPANGUY, le CEPOG et KWATA</w:t>
      </w:r>
    </w:p>
    <w:p w:rsidR="00237FC3" w:rsidRPr="00D87C3A" w:rsidRDefault="00237FC3" w:rsidP="00237FC3">
      <w:pPr>
        <w:autoSpaceDE w:val="0"/>
        <w:autoSpaceDN w:val="0"/>
        <w:adjustRightInd w:val="0"/>
        <w:spacing w:line="276" w:lineRule="auto"/>
        <w:ind w:right="0" w:firstLine="0"/>
        <w:rPr>
          <w:rFonts w:ascii="Arial" w:hAnsi="Arial"/>
          <w:szCs w:val="24"/>
        </w:rPr>
      </w:pPr>
      <w:r w:rsidRPr="00D87C3A">
        <w:rPr>
          <w:rFonts w:ascii="Arial" w:hAnsi="Arial"/>
          <w:szCs w:val="24"/>
        </w:rPr>
        <w:t>La région guyanaise est recouverte à plus de 90% par de la forêt de type tropical humide. Selon l’Office National des Forêts, plus de 1.500 espèces d’arbres y prospèrent, dont certaines n’ont été observées que sur ce territoire. De même, ces forêts recèlent une biodiversité particulièrement riche, que ce soit au niveau de la faune ou de la flore.</w:t>
      </w:r>
    </w:p>
    <w:p w:rsidR="00237FC3" w:rsidRPr="00D87C3A" w:rsidRDefault="00237FC3" w:rsidP="00237FC3">
      <w:pPr>
        <w:autoSpaceDE w:val="0"/>
        <w:autoSpaceDN w:val="0"/>
        <w:adjustRightInd w:val="0"/>
        <w:spacing w:line="276" w:lineRule="auto"/>
        <w:ind w:right="0" w:firstLine="0"/>
        <w:rPr>
          <w:rFonts w:ascii="Arial" w:hAnsi="Arial"/>
          <w:szCs w:val="24"/>
        </w:rPr>
      </w:pPr>
    </w:p>
    <w:p w:rsidR="00237FC3" w:rsidRPr="00D87C3A" w:rsidRDefault="00237FC3" w:rsidP="00237FC3">
      <w:pPr>
        <w:autoSpaceDE w:val="0"/>
        <w:autoSpaceDN w:val="0"/>
        <w:adjustRightInd w:val="0"/>
        <w:spacing w:line="276" w:lineRule="auto"/>
        <w:ind w:right="0" w:firstLine="0"/>
        <w:rPr>
          <w:rFonts w:ascii="Arial" w:hAnsi="Arial"/>
          <w:szCs w:val="24"/>
        </w:rPr>
      </w:pPr>
      <w:r>
        <w:rPr>
          <w:rFonts w:ascii="Arial" w:hAnsi="Arial"/>
          <w:szCs w:val="24"/>
        </w:rPr>
        <w:t>A travers ces « évé</w:t>
      </w:r>
      <w:r w:rsidRPr="00D87C3A">
        <w:rPr>
          <w:rFonts w:ascii="Arial" w:hAnsi="Arial"/>
          <w:szCs w:val="24"/>
        </w:rPr>
        <w:t>nements climats régionaux », il s’agit de sensibiliser le grand public et les acteurs institutionnels au rôle majeur joué par la forêt dans la régulation du climat et aux menaces causées par le changement climatique auxquelles elle se trouve de plus en plus exposée.</w:t>
      </w:r>
    </w:p>
    <w:p w:rsidR="00237FC3" w:rsidRPr="00D87C3A" w:rsidRDefault="00237FC3" w:rsidP="00237FC3">
      <w:pPr>
        <w:autoSpaceDE w:val="0"/>
        <w:autoSpaceDN w:val="0"/>
        <w:adjustRightInd w:val="0"/>
        <w:spacing w:line="276" w:lineRule="auto"/>
        <w:ind w:right="0" w:firstLine="0"/>
        <w:rPr>
          <w:rFonts w:ascii="Arial" w:hAnsi="Arial"/>
          <w:szCs w:val="24"/>
        </w:rPr>
      </w:pPr>
    </w:p>
    <w:p w:rsidR="00237FC3" w:rsidRPr="00D87C3A" w:rsidRDefault="00237FC3" w:rsidP="00237FC3">
      <w:pPr>
        <w:autoSpaceDE w:val="0"/>
        <w:autoSpaceDN w:val="0"/>
        <w:adjustRightInd w:val="0"/>
        <w:spacing w:line="276" w:lineRule="auto"/>
        <w:ind w:right="0" w:firstLine="0"/>
        <w:rPr>
          <w:rFonts w:ascii="Arial" w:hAnsi="Arial"/>
          <w:szCs w:val="24"/>
        </w:rPr>
      </w:pPr>
      <w:r w:rsidRPr="00D87C3A">
        <w:rPr>
          <w:rFonts w:ascii="Arial" w:hAnsi="Arial"/>
          <w:szCs w:val="24"/>
        </w:rPr>
        <w:t>P</w:t>
      </w:r>
      <w:r>
        <w:rPr>
          <w:rFonts w:ascii="Arial" w:hAnsi="Arial"/>
          <w:szCs w:val="24"/>
        </w:rPr>
        <w:t>lusieurs évé</w:t>
      </w:r>
      <w:r w:rsidRPr="00D87C3A">
        <w:rPr>
          <w:rFonts w:ascii="Arial" w:hAnsi="Arial"/>
          <w:szCs w:val="24"/>
        </w:rPr>
        <w:t>nements seront organisés en Guyane le 26 septembre 2015 :</w:t>
      </w:r>
    </w:p>
    <w:p w:rsidR="00237FC3" w:rsidRPr="00D87C3A" w:rsidRDefault="00237FC3" w:rsidP="00237FC3">
      <w:pPr>
        <w:pStyle w:val="Default"/>
        <w:spacing w:line="276" w:lineRule="auto"/>
        <w:rPr>
          <w:rFonts w:ascii="Arial" w:eastAsia="Times New Roman" w:hAnsi="Arial" w:cs="Times New Roman"/>
          <w:color w:val="auto"/>
          <w:sz w:val="20"/>
        </w:rPr>
      </w:pPr>
    </w:p>
    <w:p w:rsidR="00237FC3" w:rsidRPr="00D87C3A" w:rsidRDefault="00237FC3" w:rsidP="00237FC3">
      <w:pPr>
        <w:pStyle w:val="Default"/>
        <w:numPr>
          <w:ilvl w:val="0"/>
          <w:numId w:val="1"/>
        </w:numPr>
        <w:spacing w:line="276" w:lineRule="auto"/>
        <w:jc w:val="both"/>
        <w:rPr>
          <w:rFonts w:ascii="Arial" w:eastAsia="Times New Roman" w:hAnsi="Arial" w:cs="Times New Roman"/>
          <w:b/>
          <w:color w:val="auto"/>
          <w:sz w:val="20"/>
        </w:rPr>
      </w:pPr>
      <w:r w:rsidRPr="00D87C3A">
        <w:rPr>
          <w:rFonts w:ascii="Arial" w:eastAsia="Times New Roman" w:hAnsi="Arial" w:cs="Times New Roman"/>
          <w:b/>
          <w:color w:val="auto"/>
          <w:sz w:val="20"/>
        </w:rPr>
        <w:t xml:space="preserve">Une exposition sur la forêt et le changement climatique et des animations pour enfants à Cayenne </w:t>
      </w:r>
    </w:p>
    <w:p w:rsidR="00237FC3" w:rsidRPr="00D87C3A" w:rsidRDefault="00237FC3" w:rsidP="00237FC3">
      <w:pPr>
        <w:pStyle w:val="Default"/>
        <w:spacing w:line="276" w:lineRule="auto"/>
        <w:ind w:left="360"/>
        <w:jc w:val="both"/>
        <w:rPr>
          <w:rFonts w:ascii="Arial" w:eastAsia="Times New Roman" w:hAnsi="Arial" w:cs="Times New Roman"/>
          <w:color w:val="auto"/>
          <w:sz w:val="20"/>
        </w:rPr>
      </w:pPr>
      <w:r w:rsidRPr="00D87C3A">
        <w:rPr>
          <w:rFonts w:ascii="Arial" w:eastAsia="Times New Roman" w:hAnsi="Arial" w:cs="Times New Roman"/>
          <w:color w:val="auto"/>
          <w:sz w:val="20"/>
        </w:rPr>
        <w:t>Ces ateliers pour enfants, en plein air, leur permettront d’être mieux sensibilisés aux enjeux du changement climatique et de la forê</w:t>
      </w:r>
      <w:r>
        <w:rPr>
          <w:rFonts w:ascii="Arial" w:eastAsia="Times New Roman" w:hAnsi="Arial" w:cs="Times New Roman"/>
          <w:color w:val="auto"/>
          <w:sz w:val="20"/>
        </w:rPr>
        <w:t>t en Guyane. A la fin de cet évé</w:t>
      </w:r>
      <w:r w:rsidRPr="00D87C3A">
        <w:rPr>
          <w:rFonts w:ascii="Arial" w:eastAsia="Times New Roman" w:hAnsi="Arial" w:cs="Times New Roman"/>
          <w:color w:val="auto"/>
          <w:sz w:val="20"/>
        </w:rPr>
        <w:t>nement régional climatique, il est prévu que l’exposition spécifiquement créée pour l’occasion devienne itinérante et soit prêtée gracieusement aux écoles et autres institutions intéressées.</w:t>
      </w:r>
    </w:p>
    <w:p w:rsidR="00237FC3" w:rsidRPr="00D87C3A" w:rsidRDefault="00237FC3" w:rsidP="00237FC3">
      <w:pPr>
        <w:pStyle w:val="Default"/>
        <w:spacing w:line="276" w:lineRule="auto"/>
        <w:ind w:left="360"/>
        <w:jc w:val="both"/>
        <w:rPr>
          <w:rFonts w:ascii="Arial" w:eastAsia="Times New Roman" w:hAnsi="Arial" w:cs="Times New Roman"/>
          <w:color w:val="auto"/>
          <w:sz w:val="20"/>
        </w:rPr>
      </w:pPr>
    </w:p>
    <w:p w:rsidR="00237FC3" w:rsidRPr="00D87C3A" w:rsidRDefault="00237FC3" w:rsidP="00237FC3">
      <w:pPr>
        <w:pStyle w:val="Default"/>
        <w:numPr>
          <w:ilvl w:val="0"/>
          <w:numId w:val="1"/>
        </w:numPr>
        <w:spacing w:line="276" w:lineRule="auto"/>
        <w:jc w:val="both"/>
        <w:rPr>
          <w:rFonts w:ascii="Arial" w:eastAsia="Times New Roman" w:hAnsi="Arial" w:cs="Times New Roman"/>
          <w:b/>
          <w:color w:val="auto"/>
          <w:sz w:val="20"/>
        </w:rPr>
      </w:pPr>
      <w:r w:rsidRPr="00D87C3A">
        <w:rPr>
          <w:rFonts w:ascii="Arial" w:eastAsia="Times New Roman" w:hAnsi="Arial" w:cs="Times New Roman"/>
          <w:b/>
          <w:color w:val="auto"/>
          <w:sz w:val="20"/>
        </w:rPr>
        <w:t xml:space="preserve">Une visite guidée du sentier Carbone de la Réserve Naturelle Régionale Trésor à Roura </w:t>
      </w:r>
    </w:p>
    <w:p w:rsidR="00237FC3" w:rsidRDefault="00237FC3" w:rsidP="00237FC3">
      <w:pPr>
        <w:autoSpaceDE w:val="0"/>
        <w:autoSpaceDN w:val="0"/>
        <w:adjustRightInd w:val="0"/>
        <w:spacing w:line="276" w:lineRule="auto"/>
        <w:ind w:left="360" w:right="0" w:firstLine="0"/>
        <w:rPr>
          <w:rFonts w:ascii="Arial" w:hAnsi="Arial"/>
          <w:szCs w:val="24"/>
        </w:rPr>
      </w:pPr>
      <w:r w:rsidRPr="00D87C3A">
        <w:rPr>
          <w:rFonts w:ascii="Arial" w:hAnsi="Arial"/>
          <w:szCs w:val="24"/>
        </w:rPr>
        <w:t>La Réserve Naturelle Régionale a mis en place un sentier Carbone dont l’objectif est de permettre aux visiteurs d’évaluer concrètement le rôle de la forêt dans le stockage du car</w:t>
      </w:r>
      <w:r>
        <w:rPr>
          <w:rFonts w:ascii="Arial" w:hAnsi="Arial"/>
          <w:szCs w:val="24"/>
        </w:rPr>
        <w:t>bone. Dans le cadre de notre évé</w:t>
      </w:r>
      <w:r w:rsidRPr="00D87C3A">
        <w:rPr>
          <w:rFonts w:ascii="Arial" w:hAnsi="Arial"/>
          <w:szCs w:val="24"/>
        </w:rPr>
        <w:t>nement climat régional, nous souhaitons aussi mettre en lumière cette initiative en incluant dans notre communication, la possibilité de visiter ce sentier Carbone sur la journée du 26 septembre 2015.</w:t>
      </w:r>
    </w:p>
    <w:p w:rsidR="00237FC3" w:rsidRDefault="00237FC3" w:rsidP="00237FC3">
      <w:pPr>
        <w:pStyle w:val="Default"/>
        <w:spacing w:line="276" w:lineRule="auto"/>
        <w:jc w:val="both"/>
        <w:rPr>
          <w:rFonts w:ascii="Arial" w:hAnsi="Arial"/>
          <w:b/>
          <w:caps/>
        </w:rPr>
      </w:pPr>
    </w:p>
    <w:p w:rsidR="00237FC3" w:rsidRPr="001208D1" w:rsidRDefault="00237FC3" w:rsidP="00237FC3">
      <w:pPr>
        <w:pStyle w:val="Default"/>
        <w:spacing w:after="120" w:line="276" w:lineRule="auto"/>
        <w:jc w:val="both"/>
        <w:rPr>
          <w:rFonts w:ascii="Arial" w:hAnsi="Arial"/>
          <w:b/>
          <w:caps/>
          <w:color w:val="CC0000"/>
        </w:rPr>
      </w:pPr>
      <w:r>
        <w:rPr>
          <w:rFonts w:ascii="Arial" w:hAnsi="Arial"/>
          <w:b/>
          <w:caps/>
          <w:color w:val="CC0000"/>
        </w:rPr>
        <w:br w:type="page"/>
      </w:r>
      <w:r w:rsidRPr="00160DB0">
        <w:rPr>
          <w:rFonts w:ascii="Arial" w:eastAsia="Times New Roman" w:hAnsi="Arial" w:cs="Times New Roman"/>
          <w:b/>
          <w:caps/>
          <w:color w:val="CC0000"/>
          <w:sz w:val="18"/>
        </w:rPr>
        <w:lastRenderedPageBreak/>
        <w:t>sobriété et efficacité énergétique au service de la lutte contre le changement climatique – Evènements grand public à Rennes</w:t>
      </w:r>
    </w:p>
    <w:p w:rsidR="00237FC3" w:rsidRPr="005F425F" w:rsidRDefault="00237FC3" w:rsidP="00237FC3">
      <w:pPr>
        <w:autoSpaceDE w:val="0"/>
        <w:autoSpaceDN w:val="0"/>
        <w:adjustRightInd w:val="0"/>
        <w:spacing w:after="240" w:line="276" w:lineRule="auto"/>
        <w:ind w:right="0" w:firstLine="0"/>
        <w:rPr>
          <w:rFonts w:ascii="Arial" w:hAnsi="Arial"/>
          <w:b/>
          <w:i/>
          <w:color w:val="A6A6A6"/>
          <w:sz w:val="16"/>
          <w:szCs w:val="24"/>
        </w:rPr>
      </w:pPr>
      <w:r>
        <w:rPr>
          <w:rFonts w:ascii="Arial" w:hAnsi="Arial"/>
          <w:b/>
          <w:i/>
          <w:color w:val="A6A6A6"/>
          <w:sz w:val="16"/>
          <w:szCs w:val="24"/>
        </w:rPr>
        <w:t>Evé</w:t>
      </w:r>
      <w:r w:rsidRPr="005F425F">
        <w:rPr>
          <w:rFonts w:ascii="Arial" w:hAnsi="Arial"/>
          <w:b/>
          <w:i/>
          <w:color w:val="A6A6A6"/>
          <w:sz w:val="16"/>
          <w:szCs w:val="24"/>
        </w:rPr>
        <w:t xml:space="preserve">nement porté par </w:t>
      </w:r>
      <w:r>
        <w:rPr>
          <w:rFonts w:ascii="Arial" w:hAnsi="Arial"/>
          <w:b/>
          <w:i/>
          <w:color w:val="A6A6A6"/>
          <w:sz w:val="16"/>
          <w:szCs w:val="24"/>
        </w:rPr>
        <w:t>Bretagne Vivante, Ivine, l’UMIVEM, Côtes d’Armor Nature Environnement, FNE Pays de la Loire et le CREPAN</w:t>
      </w:r>
    </w:p>
    <w:p w:rsidR="00237FC3" w:rsidRPr="004E4551" w:rsidRDefault="00237FC3" w:rsidP="00237FC3">
      <w:pPr>
        <w:pStyle w:val="Default"/>
        <w:spacing w:after="13" w:line="276" w:lineRule="auto"/>
        <w:jc w:val="both"/>
        <w:rPr>
          <w:rFonts w:ascii="Arial" w:hAnsi="Arial" w:cs="Arial"/>
          <w:bCs/>
          <w:color w:val="auto"/>
          <w:sz w:val="20"/>
          <w:szCs w:val="22"/>
        </w:rPr>
      </w:pPr>
      <w:r w:rsidRPr="005F425F">
        <w:rPr>
          <w:rFonts w:ascii="Arial" w:hAnsi="Arial" w:cs="Arial"/>
          <w:bCs/>
          <w:color w:val="auto"/>
          <w:sz w:val="20"/>
          <w:szCs w:val="22"/>
        </w:rPr>
        <w:t xml:space="preserve">Des associations fédérées à FNE des trois régions de Basse-Normandie, Bretagne et Pays de Loire, </w:t>
      </w:r>
      <w:r>
        <w:rPr>
          <w:rFonts w:ascii="Arial" w:hAnsi="Arial" w:cs="Arial"/>
          <w:bCs/>
          <w:color w:val="auto"/>
          <w:sz w:val="20"/>
          <w:szCs w:val="22"/>
        </w:rPr>
        <w:t xml:space="preserve">organisent le </w:t>
      </w:r>
      <w:r>
        <w:rPr>
          <w:rFonts w:ascii="Arial" w:hAnsi="Arial" w:cs="Arial"/>
          <w:sz w:val="20"/>
          <w:szCs w:val="22"/>
        </w:rPr>
        <w:t>samedi 26 septembre 2015 à Rennes</w:t>
      </w:r>
      <w:r>
        <w:rPr>
          <w:rFonts w:ascii="Arial" w:hAnsi="Arial" w:cs="Arial"/>
          <w:bCs/>
          <w:color w:val="auto"/>
          <w:sz w:val="20"/>
          <w:szCs w:val="22"/>
        </w:rPr>
        <w:t xml:space="preserve"> plusieurs événements </w:t>
      </w:r>
      <w:r w:rsidRPr="005F425F">
        <w:rPr>
          <w:rFonts w:ascii="Arial" w:hAnsi="Arial" w:cs="Arial"/>
          <w:bCs/>
          <w:color w:val="auto"/>
          <w:sz w:val="20"/>
          <w:szCs w:val="22"/>
        </w:rPr>
        <w:t>visant à la sensibilisation du grand public aux enjeux climatiques, sous l’angle principal des économies d’é</w:t>
      </w:r>
      <w:r>
        <w:rPr>
          <w:rFonts w:ascii="Arial" w:hAnsi="Arial" w:cs="Arial"/>
          <w:bCs/>
          <w:color w:val="auto"/>
          <w:sz w:val="20"/>
          <w:szCs w:val="22"/>
        </w:rPr>
        <w:t>nergie (sobriété et efficacité énergétique) :</w:t>
      </w:r>
    </w:p>
    <w:p w:rsidR="00237FC3" w:rsidRPr="0010577A" w:rsidRDefault="00237FC3" w:rsidP="00237FC3">
      <w:pPr>
        <w:pStyle w:val="Default"/>
        <w:numPr>
          <w:ilvl w:val="0"/>
          <w:numId w:val="2"/>
        </w:numPr>
        <w:spacing w:line="276" w:lineRule="auto"/>
        <w:ind w:left="567"/>
        <w:rPr>
          <w:rFonts w:ascii="Arial" w:hAnsi="Arial" w:cs="Arial"/>
          <w:sz w:val="20"/>
          <w:szCs w:val="22"/>
        </w:rPr>
      </w:pPr>
      <w:r w:rsidRPr="0010577A">
        <w:rPr>
          <w:rFonts w:ascii="Arial" w:hAnsi="Arial" w:cs="Arial"/>
          <w:b/>
          <w:bCs/>
          <w:sz w:val="20"/>
          <w:szCs w:val="22"/>
        </w:rPr>
        <w:t xml:space="preserve">Déambulation théâtrale </w:t>
      </w:r>
      <w:r w:rsidRPr="0010577A">
        <w:rPr>
          <w:rFonts w:ascii="Arial" w:hAnsi="Arial" w:cs="Arial"/>
          <w:sz w:val="20"/>
          <w:szCs w:val="22"/>
        </w:rPr>
        <w:t xml:space="preserve">dans les rues de Rennes et sur les marchés </w:t>
      </w:r>
    </w:p>
    <w:p w:rsidR="00237FC3" w:rsidRPr="0010577A" w:rsidRDefault="00237FC3" w:rsidP="00237FC3">
      <w:pPr>
        <w:pStyle w:val="Default"/>
        <w:numPr>
          <w:ilvl w:val="0"/>
          <w:numId w:val="2"/>
        </w:numPr>
        <w:spacing w:line="276" w:lineRule="auto"/>
        <w:ind w:left="567"/>
        <w:rPr>
          <w:rFonts w:ascii="Arial" w:hAnsi="Arial" w:cs="Arial"/>
          <w:sz w:val="20"/>
          <w:szCs w:val="22"/>
        </w:rPr>
      </w:pPr>
      <w:r w:rsidRPr="0010577A">
        <w:rPr>
          <w:rFonts w:ascii="Arial" w:hAnsi="Arial" w:cs="Arial"/>
          <w:b/>
          <w:bCs/>
          <w:sz w:val="20"/>
          <w:szCs w:val="22"/>
        </w:rPr>
        <w:t>Interpellation des acteurs régionaux</w:t>
      </w:r>
      <w:r>
        <w:rPr>
          <w:rFonts w:ascii="Arial" w:hAnsi="Arial" w:cs="Arial"/>
          <w:b/>
          <w:bCs/>
          <w:sz w:val="20"/>
          <w:szCs w:val="22"/>
        </w:rPr>
        <w:t> </w:t>
      </w:r>
      <w:r>
        <w:rPr>
          <w:rFonts w:ascii="Arial" w:hAnsi="Arial" w:cs="Arial"/>
          <w:sz w:val="20"/>
          <w:szCs w:val="22"/>
        </w:rPr>
        <w:t xml:space="preserve">: </w:t>
      </w:r>
      <w:r w:rsidRPr="0010577A">
        <w:rPr>
          <w:rFonts w:ascii="Arial" w:hAnsi="Arial" w:cs="Arial"/>
          <w:color w:val="auto"/>
          <w:sz w:val="20"/>
          <w:szCs w:val="22"/>
        </w:rPr>
        <w:t xml:space="preserve">Dans une salle municipale ou sous un chapiteau sur une place du centre-ville de Rennes sera organisé un débat entre acteurs (économiques, politiques, associatifs, ...) </w:t>
      </w:r>
    </w:p>
    <w:p w:rsidR="00237FC3" w:rsidRPr="0010577A" w:rsidRDefault="00237FC3" w:rsidP="00237FC3">
      <w:pPr>
        <w:pStyle w:val="Default"/>
        <w:numPr>
          <w:ilvl w:val="0"/>
          <w:numId w:val="2"/>
        </w:numPr>
        <w:spacing w:line="276" w:lineRule="auto"/>
        <w:ind w:left="567"/>
        <w:rPr>
          <w:rFonts w:ascii="Arial" w:hAnsi="Arial" w:cs="Arial"/>
          <w:color w:val="auto"/>
          <w:sz w:val="20"/>
          <w:szCs w:val="22"/>
        </w:rPr>
      </w:pPr>
      <w:r w:rsidRPr="0010577A">
        <w:rPr>
          <w:rFonts w:ascii="Arial" w:hAnsi="Arial" w:cs="Arial"/>
          <w:b/>
          <w:bCs/>
          <w:color w:val="auto"/>
          <w:sz w:val="20"/>
          <w:szCs w:val="22"/>
        </w:rPr>
        <w:t>Apéro-climat </w:t>
      </w:r>
      <w:r w:rsidRPr="0010577A">
        <w:rPr>
          <w:rFonts w:ascii="Arial" w:hAnsi="Arial" w:cs="Arial"/>
          <w:color w:val="auto"/>
          <w:sz w:val="20"/>
          <w:szCs w:val="22"/>
        </w:rPr>
        <w:t xml:space="preserve">sur une place du centre-ville de Rennes </w:t>
      </w:r>
    </w:p>
    <w:p w:rsidR="00237FC3" w:rsidRPr="0010577A" w:rsidRDefault="00237FC3" w:rsidP="00237FC3">
      <w:pPr>
        <w:pStyle w:val="Default"/>
        <w:numPr>
          <w:ilvl w:val="0"/>
          <w:numId w:val="2"/>
        </w:numPr>
        <w:spacing w:line="276" w:lineRule="auto"/>
        <w:ind w:left="567"/>
        <w:rPr>
          <w:rFonts w:ascii="Arial" w:hAnsi="Arial" w:cs="Arial"/>
          <w:color w:val="auto"/>
          <w:sz w:val="20"/>
          <w:szCs w:val="22"/>
        </w:rPr>
      </w:pPr>
      <w:r w:rsidRPr="0010577A">
        <w:rPr>
          <w:rFonts w:ascii="Arial" w:hAnsi="Arial" w:cs="Arial"/>
          <w:b/>
          <w:bCs/>
          <w:color w:val="auto"/>
          <w:sz w:val="20"/>
          <w:szCs w:val="22"/>
        </w:rPr>
        <w:t xml:space="preserve">Point presse/médias </w:t>
      </w:r>
      <w:r w:rsidRPr="0010577A">
        <w:rPr>
          <w:rFonts w:ascii="Arial" w:hAnsi="Arial" w:cs="Arial"/>
          <w:color w:val="auto"/>
          <w:sz w:val="20"/>
          <w:szCs w:val="22"/>
        </w:rPr>
        <w:t xml:space="preserve">pour l’ouverture du village de la transition énergétique </w:t>
      </w:r>
    </w:p>
    <w:p w:rsidR="00237FC3" w:rsidRPr="0010577A" w:rsidRDefault="00237FC3" w:rsidP="00237FC3">
      <w:pPr>
        <w:pStyle w:val="Default"/>
        <w:numPr>
          <w:ilvl w:val="0"/>
          <w:numId w:val="2"/>
        </w:numPr>
        <w:spacing w:line="276" w:lineRule="auto"/>
        <w:ind w:left="567"/>
        <w:rPr>
          <w:rFonts w:ascii="Arial" w:hAnsi="Arial" w:cs="Arial"/>
          <w:color w:val="auto"/>
          <w:sz w:val="20"/>
          <w:szCs w:val="22"/>
        </w:rPr>
      </w:pPr>
      <w:r w:rsidRPr="0010577A">
        <w:rPr>
          <w:rFonts w:ascii="Arial" w:hAnsi="Arial" w:cs="Arial"/>
          <w:color w:val="auto"/>
          <w:sz w:val="20"/>
          <w:szCs w:val="22"/>
        </w:rPr>
        <w:t xml:space="preserve">Le </w:t>
      </w:r>
      <w:r w:rsidRPr="0010577A">
        <w:rPr>
          <w:rFonts w:ascii="Arial" w:hAnsi="Arial" w:cs="Arial"/>
          <w:b/>
          <w:bCs/>
          <w:color w:val="auto"/>
          <w:sz w:val="20"/>
          <w:szCs w:val="22"/>
        </w:rPr>
        <w:t xml:space="preserve">Village de la transition énergétique </w:t>
      </w:r>
    </w:p>
    <w:p w:rsidR="00237FC3" w:rsidRPr="0010577A" w:rsidRDefault="00237FC3" w:rsidP="00237FC3">
      <w:pPr>
        <w:pStyle w:val="Default"/>
        <w:numPr>
          <w:ilvl w:val="0"/>
          <w:numId w:val="3"/>
        </w:numPr>
        <w:spacing w:after="13" w:line="276" w:lineRule="auto"/>
        <w:jc w:val="both"/>
        <w:rPr>
          <w:rFonts w:ascii="Arial" w:hAnsi="Arial" w:cs="Arial"/>
          <w:color w:val="auto"/>
          <w:sz w:val="20"/>
          <w:szCs w:val="22"/>
        </w:rPr>
      </w:pPr>
      <w:r w:rsidRPr="0010577A">
        <w:rPr>
          <w:rFonts w:ascii="Arial" w:hAnsi="Arial" w:cs="Arial"/>
          <w:color w:val="auto"/>
          <w:sz w:val="20"/>
          <w:szCs w:val="22"/>
        </w:rPr>
        <w:t xml:space="preserve">Des </w:t>
      </w:r>
      <w:r w:rsidRPr="0010577A">
        <w:rPr>
          <w:rFonts w:ascii="Arial" w:hAnsi="Arial" w:cs="Arial"/>
          <w:bCs/>
          <w:color w:val="auto"/>
          <w:sz w:val="20"/>
          <w:szCs w:val="22"/>
        </w:rPr>
        <w:t xml:space="preserve">stands </w:t>
      </w:r>
      <w:r w:rsidRPr="0010577A">
        <w:rPr>
          <w:rFonts w:ascii="Arial" w:hAnsi="Arial" w:cs="Arial"/>
          <w:color w:val="auto"/>
          <w:sz w:val="20"/>
          <w:szCs w:val="22"/>
        </w:rPr>
        <w:t xml:space="preserve">mettant en avant des </w:t>
      </w:r>
      <w:r w:rsidRPr="0010577A">
        <w:rPr>
          <w:rFonts w:ascii="Arial" w:hAnsi="Arial" w:cs="Arial"/>
          <w:bCs/>
          <w:color w:val="auto"/>
          <w:sz w:val="20"/>
          <w:szCs w:val="22"/>
        </w:rPr>
        <w:t>actions concrètes pour réussir la sobriété énergétique</w:t>
      </w:r>
      <w:r w:rsidRPr="0010577A">
        <w:rPr>
          <w:rFonts w:ascii="Arial" w:hAnsi="Arial" w:cs="Arial"/>
          <w:color w:val="auto"/>
          <w:sz w:val="20"/>
          <w:szCs w:val="22"/>
        </w:rPr>
        <w:t>, d’autres l’</w:t>
      </w:r>
      <w:r w:rsidRPr="0010577A">
        <w:rPr>
          <w:rFonts w:ascii="Arial" w:hAnsi="Arial" w:cs="Arial"/>
          <w:bCs/>
          <w:color w:val="auto"/>
          <w:sz w:val="20"/>
          <w:szCs w:val="22"/>
        </w:rPr>
        <w:t>efficacité énergétique</w:t>
      </w:r>
      <w:r w:rsidRPr="0010577A">
        <w:rPr>
          <w:rFonts w:ascii="Arial" w:hAnsi="Arial" w:cs="Arial"/>
          <w:color w:val="auto"/>
          <w:sz w:val="20"/>
          <w:szCs w:val="22"/>
        </w:rPr>
        <w:t xml:space="preserve">, d’autres le </w:t>
      </w:r>
      <w:r w:rsidRPr="0010577A">
        <w:rPr>
          <w:rFonts w:ascii="Arial" w:hAnsi="Arial" w:cs="Arial"/>
          <w:bCs/>
          <w:color w:val="auto"/>
          <w:sz w:val="20"/>
          <w:szCs w:val="22"/>
        </w:rPr>
        <w:t>développement des énergies renouvelables</w:t>
      </w:r>
      <w:r w:rsidRPr="0010577A">
        <w:rPr>
          <w:rFonts w:ascii="Arial" w:hAnsi="Arial" w:cs="Arial"/>
          <w:color w:val="auto"/>
          <w:sz w:val="20"/>
          <w:szCs w:val="22"/>
        </w:rPr>
        <w:t xml:space="preserve">, … </w:t>
      </w:r>
    </w:p>
    <w:p w:rsidR="00237FC3" w:rsidRPr="0010577A" w:rsidRDefault="00237FC3" w:rsidP="00237FC3">
      <w:pPr>
        <w:pStyle w:val="Default"/>
        <w:numPr>
          <w:ilvl w:val="0"/>
          <w:numId w:val="3"/>
        </w:numPr>
        <w:spacing w:after="13" w:line="276" w:lineRule="auto"/>
        <w:jc w:val="both"/>
        <w:rPr>
          <w:rFonts w:ascii="Arial" w:hAnsi="Arial" w:cs="Arial"/>
          <w:color w:val="auto"/>
          <w:sz w:val="20"/>
          <w:szCs w:val="22"/>
        </w:rPr>
      </w:pPr>
      <w:r w:rsidRPr="0010577A">
        <w:rPr>
          <w:rFonts w:ascii="Arial" w:hAnsi="Arial" w:cs="Arial"/>
          <w:color w:val="auto"/>
          <w:sz w:val="20"/>
          <w:szCs w:val="22"/>
        </w:rPr>
        <w:t xml:space="preserve">Un </w:t>
      </w:r>
      <w:r w:rsidRPr="0010577A">
        <w:rPr>
          <w:rFonts w:ascii="Arial" w:hAnsi="Arial" w:cs="Arial"/>
          <w:bCs/>
          <w:color w:val="auto"/>
          <w:sz w:val="20"/>
          <w:szCs w:val="22"/>
        </w:rPr>
        <w:t xml:space="preserve">village des réfugiés climatiques </w:t>
      </w:r>
      <w:r w:rsidRPr="0010577A">
        <w:rPr>
          <w:rFonts w:ascii="Arial" w:hAnsi="Arial" w:cs="Arial"/>
          <w:color w:val="auto"/>
          <w:sz w:val="20"/>
          <w:szCs w:val="22"/>
        </w:rPr>
        <w:t xml:space="preserve">ouvre ses portes pour accueillir les premiers réfugiés climatiques venant d’Afrique et du sud de l’Europe. Mise en avant du statut de réfugié climatique et sensibilisation à sa concrétisation. </w:t>
      </w:r>
    </w:p>
    <w:p w:rsidR="00237FC3" w:rsidRDefault="00237FC3" w:rsidP="00237FC3">
      <w:pPr>
        <w:pStyle w:val="Default"/>
        <w:numPr>
          <w:ilvl w:val="0"/>
          <w:numId w:val="3"/>
        </w:numPr>
        <w:spacing w:after="13" w:line="276" w:lineRule="auto"/>
        <w:jc w:val="both"/>
        <w:rPr>
          <w:rFonts w:ascii="Arial" w:hAnsi="Arial" w:cs="Arial"/>
          <w:color w:val="auto"/>
          <w:sz w:val="20"/>
          <w:szCs w:val="22"/>
        </w:rPr>
      </w:pPr>
      <w:r w:rsidRPr="0010577A">
        <w:rPr>
          <w:rFonts w:ascii="Arial" w:hAnsi="Arial" w:cs="Arial"/>
          <w:color w:val="auto"/>
          <w:sz w:val="20"/>
          <w:szCs w:val="22"/>
        </w:rPr>
        <w:t xml:space="preserve">Des </w:t>
      </w:r>
      <w:r w:rsidRPr="0010577A">
        <w:rPr>
          <w:rFonts w:ascii="Arial" w:hAnsi="Arial" w:cs="Arial"/>
          <w:bCs/>
          <w:color w:val="auto"/>
          <w:sz w:val="20"/>
          <w:szCs w:val="22"/>
        </w:rPr>
        <w:t xml:space="preserve">animations pour les jeunes </w:t>
      </w:r>
      <w:r w:rsidRPr="0010577A">
        <w:rPr>
          <w:rFonts w:ascii="Arial" w:hAnsi="Arial" w:cs="Arial"/>
          <w:color w:val="auto"/>
          <w:sz w:val="20"/>
          <w:szCs w:val="22"/>
        </w:rPr>
        <w:t xml:space="preserve">(3 à 18 ans) </w:t>
      </w:r>
    </w:p>
    <w:p w:rsidR="00237FC3" w:rsidRPr="0010577A" w:rsidRDefault="00237FC3" w:rsidP="00237FC3">
      <w:pPr>
        <w:pStyle w:val="Default"/>
        <w:numPr>
          <w:ilvl w:val="0"/>
          <w:numId w:val="3"/>
        </w:numPr>
        <w:spacing w:after="13" w:line="276" w:lineRule="auto"/>
        <w:jc w:val="both"/>
        <w:rPr>
          <w:rFonts w:ascii="Arial" w:hAnsi="Arial" w:cs="Arial"/>
          <w:color w:val="auto"/>
          <w:sz w:val="20"/>
          <w:szCs w:val="22"/>
        </w:rPr>
      </w:pPr>
      <w:r w:rsidRPr="0010577A">
        <w:rPr>
          <w:rFonts w:ascii="Arial" w:hAnsi="Arial" w:cs="Arial"/>
          <w:color w:val="auto"/>
          <w:sz w:val="20"/>
          <w:szCs w:val="22"/>
        </w:rPr>
        <w:t xml:space="preserve">Les </w:t>
      </w:r>
      <w:r w:rsidRPr="0010577A">
        <w:rPr>
          <w:rFonts w:ascii="Arial" w:hAnsi="Arial" w:cs="Arial"/>
          <w:bCs/>
          <w:color w:val="auto"/>
          <w:sz w:val="20"/>
          <w:szCs w:val="22"/>
        </w:rPr>
        <w:t xml:space="preserve">associations d’étudiants </w:t>
      </w:r>
      <w:r w:rsidRPr="0010577A">
        <w:rPr>
          <w:rFonts w:ascii="Arial" w:hAnsi="Arial" w:cs="Arial"/>
          <w:color w:val="auto"/>
          <w:sz w:val="20"/>
          <w:szCs w:val="22"/>
        </w:rPr>
        <w:t>présente</w:t>
      </w:r>
      <w:r>
        <w:rPr>
          <w:rFonts w:ascii="Arial" w:hAnsi="Arial" w:cs="Arial"/>
          <w:color w:val="auto"/>
          <w:sz w:val="20"/>
          <w:szCs w:val="22"/>
        </w:rPr>
        <w:t>ro</w:t>
      </w:r>
      <w:r w:rsidRPr="0010577A">
        <w:rPr>
          <w:rFonts w:ascii="Arial" w:hAnsi="Arial" w:cs="Arial"/>
          <w:color w:val="auto"/>
          <w:sz w:val="20"/>
          <w:szCs w:val="22"/>
        </w:rPr>
        <w:t xml:space="preserve">nt leurs actions et leurs œuvres d’arts portant sur le sujet du changement climatique. </w:t>
      </w:r>
    </w:p>
    <w:p w:rsidR="00237FC3" w:rsidRDefault="00237FC3" w:rsidP="00237FC3">
      <w:pPr>
        <w:pStyle w:val="Default"/>
        <w:numPr>
          <w:ilvl w:val="0"/>
          <w:numId w:val="3"/>
        </w:numPr>
        <w:spacing w:after="13" w:line="276" w:lineRule="auto"/>
        <w:jc w:val="both"/>
        <w:rPr>
          <w:rFonts w:ascii="Arial" w:hAnsi="Arial" w:cs="Arial"/>
          <w:color w:val="auto"/>
          <w:sz w:val="20"/>
          <w:szCs w:val="22"/>
        </w:rPr>
      </w:pPr>
      <w:r w:rsidRPr="001208D1">
        <w:rPr>
          <w:rFonts w:ascii="Arial" w:hAnsi="Arial" w:cs="Arial"/>
          <w:color w:val="auto"/>
          <w:sz w:val="20"/>
          <w:szCs w:val="22"/>
        </w:rPr>
        <w:t xml:space="preserve">Des </w:t>
      </w:r>
      <w:r w:rsidRPr="001208D1">
        <w:rPr>
          <w:rFonts w:ascii="Arial" w:hAnsi="Arial" w:cs="Arial"/>
          <w:bCs/>
          <w:color w:val="auto"/>
          <w:sz w:val="20"/>
          <w:szCs w:val="22"/>
        </w:rPr>
        <w:t xml:space="preserve">stands </w:t>
      </w:r>
      <w:r w:rsidRPr="001208D1">
        <w:rPr>
          <w:rFonts w:ascii="Arial" w:hAnsi="Arial" w:cs="Arial"/>
          <w:color w:val="auto"/>
          <w:sz w:val="20"/>
          <w:szCs w:val="22"/>
        </w:rPr>
        <w:t xml:space="preserve">mettant en avant les </w:t>
      </w:r>
      <w:r>
        <w:rPr>
          <w:rFonts w:ascii="Arial" w:hAnsi="Arial" w:cs="Arial"/>
          <w:bCs/>
          <w:color w:val="auto"/>
          <w:sz w:val="20"/>
          <w:szCs w:val="22"/>
        </w:rPr>
        <w:t>actions de de</w:t>
      </w:r>
      <w:r w:rsidRPr="001208D1">
        <w:rPr>
          <w:rFonts w:ascii="Arial" w:hAnsi="Arial" w:cs="Arial"/>
          <w:bCs/>
          <w:color w:val="auto"/>
          <w:sz w:val="20"/>
          <w:szCs w:val="22"/>
        </w:rPr>
        <w:t xml:space="preserve">s associations </w:t>
      </w:r>
    </w:p>
    <w:p w:rsidR="00237FC3" w:rsidRPr="001208D1" w:rsidRDefault="00237FC3" w:rsidP="00237FC3">
      <w:pPr>
        <w:pStyle w:val="Default"/>
        <w:numPr>
          <w:ilvl w:val="0"/>
          <w:numId w:val="3"/>
        </w:numPr>
        <w:spacing w:after="13" w:line="276" w:lineRule="auto"/>
        <w:jc w:val="both"/>
        <w:rPr>
          <w:rFonts w:ascii="Arial" w:hAnsi="Arial" w:cs="Arial"/>
          <w:color w:val="auto"/>
          <w:sz w:val="20"/>
          <w:szCs w:val="22"/>
        </w:rPr>
      </w:pPr>
      <w:r w:rsidRPr="001208D1">
        <w:rPr>
          <w:rFonts w:ascii="Arial" w:hAnsi="Arial" w:cs="Arial"/>
          <w:bCs/>
          <w:color w:val="auto"/>
          <w:sz w:val="20"/>
          <w:szCs w:val="22"/>
        </w:rPr>
        <w:t xml:space="preserve">Chapiteau « documentaires » </w:t>
      </w:r>
      <w:r>
        <w:rPr>
          <w:rFonts w:ascii="Arial" w:hAnsi="Arial" w:cs="Arial"/>
          <w:color w:val="auto"/>
          <w:sz w:val="20"/>
          <w:szCs w:val="22"/>
        </w:rPr>
        <w:t xml:space="preserve">: diffusion </w:t>
      </w:r>
      <w:r w:rsidRPr="001208D1">
        <w:rPr>
          <w:rFonts w:ascii="Arial" w:hAnsi="Arial" w:cs="Arial"/>
          <w:color w:val="auto"/>
          <w:sz w:val="20"/>
          <w:szCs w:val="22"/>
        </w:rPr>
        <w:t>de micro-reportages ou documentaire</w:t>
      </w:r>
      <w:r>
        <w:rPr>
          <w:rFonts w:ascii="Arial" w:hAnsi="Arial" w:cs="Arial"/>
          <w:color w:val="auto"/>
          <w:sz w:val="20"/>
          <w:szCs w:val="22"/>
        </w:rPr>
        <w:t xml:space="preserve"> pour un public</w:t>
      </w:r>
      <w:r w:rsidRPr="001208D1">
        <w:rPr>
          <w:rFonts w:ascii="Arial" w:hAnsi="Arial" w:cs="Arial"/>
          <w:color w:val="auto"/>
          <w:sz w:val="20"/>
          <w:szCs w:val="22"/>
        </w:rPr>
        <w:t xml:space="preserve"> de 7 à 77 ans. </w:t>
      </w:r>
    </w:p>
    <w:p w:rsidR="00237FC3" w:rsidRPr="00C856A3" w:rsidRDefault="00237FC3" w:rsidP="00237FC3">
      <w:pPr>
        <w:pStyle w:val="Default"/>
        <w:numPr>
          <w:ilvl w:val="0"/>
          <w:numId w:val="3"/>
        </w:numPr>
        <w:spacing w:line="276" w:lineRule="auto"/>
        <w:rPr>
          <w:rFonts w:ascii="Arial" w:hAnsi="Arial" w:cs="Arial"/>
          <w:color w:val="auto"/>
          <w:sz w:val="20"/>
          <w:szCs w:val="22"/>
        </w:rPr>
      </w:pPr>
      <w:r w:rsidRPr="0010577A">
        <w:rPr>
          <w:rFonts w:ascii="Arial" w:hAnsi="Arial" w:cs="Arial"/>
          <w:bCs/>
          <w:color w:val="auto"/>
          <w:sz w:val="20"/>
          <w:szCs w:val="22"/>
        </w:rPr>
        <w:t xml:space="preserve">Concert de soutien à la transition énergétique et à la lutte contre le changement climatique </w:t>
      </w:r>
    </w:p>
    <w:p w:rsidR="00237FC3" w:rsidRDefault="00237FC3" w:rsidP="00237FC3">
      <w:pPr>
        <w:pStyle w:val="Default"/>
        <w:spacing w:after="120" w:line="276" w:lineRule="auto"/>
        <w:jc w:val="both"/>
        <w:rPr>
          <w:rFonts w:ascii="Arial" w:hAnsi="Arial"/>
          <w:b/>
          <w:caps/>
          <w:color w:val="CC0000"/>
        </w:rPr>
      </w:pPr>
    </w:p>
    <w:p w:rsidR="00237FC3" w:rsidRPr="00160DB0" w:rsidRDefault="00237FC3" w:rsidP="00237FC3">
      <w:pPr>
        <w:pStyle w:val="Default"/>
        <w:spacing w:after="120" w:line="276" w:lineRule="auto"/>
        <w:jc w:val="both"/>
        <w:rPr>
          <w:rFonts w:ascii="Arial" w:eastAsia="Times New Roman" w:hAnsi="Arial" w:cs="Times New Roman"/>
          <w:b/>
          <w:caps/>
          <w:color w:val="CC0000"/>
          <w:sz w:val="18"/>
        </w:rPr>
      </w:pPr>
      <w:r w:rsidRPr="00160DB0">
        <w:rPr>
          <w:rFonts w:ascii="Arial" w:eastAsia="Times New Roman" w:hAnsi="Arial" w:cs="Times New Roman"/>
          <w:b/>
          <w:caps/>
          <w:color w:val="CC0000"/>
          <w:sz w:val="18"/>
        </w:rPr>
        <w:t>Changement climatique et montagne en rhone alpes</w:t>
      </w:r>
    </w:p>
    <w:p w:rsidR="00237FC3" w:rsidRPr="005F425F" w:rsidRDefault="00237FC3" w:rsidP="00237FC3">
      <w:pPr>
        <w:autoSpaceDE w:val="0"/>
        <w:autoSpaceDN w:val="0"/>
        <w:adjustRightInd w:val="0"/>
        <w:spacing w:after="240" w:line="276" w:lineRule="auto"/>
        <w:ind w:right="0" w:firstLine="0"/>
        <w:rPr>
          <w:rFonts w:ascii="Arial" w:hAnsi="Arial"/>
          <w:b/>
          <w:i/>
          <w:color w:val="A6A6A6"/>
          <w:sz w:val="16"/>
          <w:szCs w:val="24"/>
        </w:rPr>
      </w:pPr>
      <w:r>
        <w:rPr>
          <w:rFonts w:ascii="Arial" w:hAnsi="Arial"/>
          <w:b/>
          <w:i/>
          <w:color w:val="A6A6A6"/>
          <w:sz w:val="16"/>
          <w:szCs w:val="24"/>
        </w:rPr>
        <w:t>Evé</w:t>
      </w:r>
      <w:r w:rsidRPr="005F425F">
        <w:rPr>
          <w:rFonts w:ascii="Arial" w:hAnsi="Arial"/>
          <w:b/>
          <w:i/>
          <w:color w:val="A6A6A6"/>
          <w:sz w:val="16"/>
          <w:szCs w:val="24"/>
        </w:rPr>
        <w:t xml:space="preserve">nement porté par </w:t>
      </w:r>
      <w:r>
        <w:rPr>
          <w:rFonts w:ascii="Arial" w:hAnsi="Arial"/>
          <w:b/>
          <w:i/>
          <w:color w:val="A6A6A6"/>
          <w:sz w:val="16"/>
          <w:szCs w:val="24"/>
        </w:rPr>
        <w:t>la FRAPNA</w:t>
      </w:r>
    </w:p>
    <w:p w:rsidR="00237FC3" w:rsidRDefault="00237FC3" w:rsidP="00237FC3">
      <w:pPr>
        <w:pStyle w:val="Sansinterligne"/>
        <w:spacing w:line="276" w:lineRule="auto"/>
        <w:jc w:val="both"/>
        <w:rPr>
          <w:rFonts w:ascii="Arial" w:hAnsi="Arial" w:cs="Arial"/>
          <w:bCs/>
          <w:sz w:val="20"/>
          <w:lang w:eastAsia="fr-FR"/>
        </w:rPr>
      </w:pPr>
      <w:r w:rsidRPr="00C856A3">
        <w:rPr>
          <w:rFonts w:ascii="Arial" w:hAnsi="Arial" w:cs="Arial"/>
          <w:bCs/>
          <w:sz w:val="20"/>
          <w:lang w:eastAsia="fr-FR"/>
        </w:rPr>
        <w:t>La région Rhône-Alpes est fortement marquée par ses 3 massifs et tout particulièrement par le massif alpin</w:t>
      </w:r>
      <w:r>
        <w:rPr>
          <w:rFonts w:ascii="Arial" w:hAnsi="Arial" w:cs="Arial"/>
          <w:bCs/>
          <w:sz w:val="20"/>
          <w:lang w:eastAsia="fr-FR"/>
        </w:rPr>
        <w:t xml:space="preserve"> (</w:t>
      </w:r>
      <w:r w:rsidRPr="00C856A3">
        <w:rPr>
          <w:rFonts w:ascii="Arial" w:hAnsi="Arial" w:cs="Arial"/>
          <w:bCs/>
          <w:sz w:val="20"/>
          <w:lang w:eastAsia="fr-FR"/>
        </w:rPr>
        <w:t>70% de son territoire</w:t>
      </w:r>
      <w:r>
        <w:rPr>
          <w:rFonts w:ascii="Arial" w:hAnsi="Arial" w:cs="Arial"/>
          <w:bCs/>
          <w:sz w:val="20"/>
          <w:lang w:eastAsia="fr-FR"/>
        </w:rPr>
        <w:t>)</w:t>
      </w:r>
      <w:r w:rsidRPr="00C856A3">
        <w:rPr>
          <w:rFonts w:ascii="Arial" w:hAnsi="Arial" w:cs="Arial"/>
          <w:bCs/>
          <w:sz w:val="20"/>
          <w:lang w:eastAsia="fr-FR"/>
        </w:rPr>
        <w:t>. Les effets du changement climatique y sont très concrètement observables puisque les glaciers ont perdu le tiers de leur surface depuis la fin du XIXème siècle, et le phénomène s’accélère depuis 30 ans.</w:t>
      </w:r>
      <w:r>
        <w:rPr>
          <w:rFonts w:ascii="Arial" w:hAnsi="Arial" w:cs="Arial"/>
          <w:bCs/>
          <w:sz w:val="20"/>
          <w:lang w:eastAsia="fr-FR"/>
        </w:rPr>
        <w:t xml:space="preserve"> </w:t>
      </w:r>
    </w:p>
    <w:p w:rsidR="00237FC3" w:rsidRDefault="00237FC3" w:rsidP="00237FC3">
      <w:pPr>
        <w:pStyle w:val="Sansinterligne"/>
        <w:spacing w:line="276" w:lineRule="auto"/>
        <w:jc w:val="both"/>
        <w:rPr>
          <w:rFonts w:ascii="Arial" w:hAnsi="Arial" w:cs="Arial"/>
          <w:bCs/>
          <w:sz w:val="20"/>
          <w:lang w:eastAsia="fr-FR"/>
        </w:rPr>
      </w:pPr>
    </w:p>
    <w:p w:rsidR="00237FC3" w:rsidRDefault="00237FC3" w:rsidP="00237FC3">
      <w:pPr>
        <w:pStyle w:val="Sansinterligne"/>
        <w:spacing w:line="276" w:lineRule="auto"/>
        <w:jc w:val="both"/>
        <w:rPr>
          <w:rFonts w:ascii="Arial" w:hAnsi="Arial" w:cs="Arial"/>
          <w:bCs/>
          <w:sz w:val="20"/>
          <w:lang w:eastAsia="fr-FR"/>
        </w:rPr>
      </w:pPr>
      <w:r>
        <w:rPr>
          <w:rFonts w:ascii="Arial" w:hAnsi="Arial" w:cs="Arial"/>
          <w:bCs/>
          <w:sz w:val="20"/>
          <w:lang w:eastAsia="fr-FR"/>
        </w:rPr>
        <w:t>Afin de sensibiliser la population aux conséquences du changement climatique en Rhône Alpes, la FRAPNA a choisi d’organiser, à Bonne, plusieurs événements festifs à destination du grand public :</w:t>
      </w:r>
    </w:p>
    <w:p w:rsidR="00237FC3" w:rsidRPr="004E4551" w:rsidRDefault="00237FC3" w:rsidP="00237FC3">
      <w:pPr>
        <w:pStyle w:val="Sansinterligne"/>
        <w:numPr>
          <w:ilvl w:val="0"/>
          <w:numId w:val="1"/>
        </w:numPr>
        <w:spacing w:line="276" w:lineRule="auto"/>
        <w:jc w:val="both"/>
        <w:rPr>
          <w:rFonts w:ascii="Arial" w:hAnsi="Arial" w:cs="Arial"/>
          <w:b/>
          <w:sz w:val="20"/>
        </w:rPr>
      </w:pPr>
      <w:r w:rsidRPr="004E4551">
        <w:rPr>
          <w:rFonts w:ascii="Arial" w:hAnsi="Arial" w:cs="Arial"/>
          <w:b/>
          <w:bCs/>
          <w:sz w:val="20"/>
          <w:lang w:eastAsia="fr-FR"/>
        </w:rPr>
        <w:t>Défilé sur le thème du changement climatique</w:t>
      </w:r>
    </w:p>
    <w:p w:rsidR="00237FC3" w:rsidRDefault="00237FC3" w:rsidP="00237FC3">
      <w:pPr>
        <w:pStyle w:val="Sansinterligne"/>
        <w:spacing w:line="276" w:lineRule="auto"/>
        <w:ind w:left="360"/>
        <w:jc w:val="both"/>
        <w:rPr>
          <w:rFonts w:ascii="Arial" w:hAnsi="Arial" w:cs="Arial"/>
          <w:bCs/>
          <w:sz w:val="20"/>
          <w:lang w:eastAsia="fr-FR"/>
        </w:rPr>
      </w:pPr>
      <w:r>
        <w:rPr>
          <w:rFonts w:ascii="Arial" w:hAnsi="Arial" w:cs="Arial"/>
          <w:bCs/>
          <w:sz w:val="20"/>
          <w:lang w:eastAsia="fr-FR"/>
        </w:rPr>
        <w:t>Sur fond musical, le défilé portera le message suivant</w:t>
      </w:r>
      <w:r w:rsidRPr="009C5740">
        <w:rPr>
          <w:rFonts w:ascii="Arial" w:hAnsi="Arial" w:cs="Arial"/>
          <w:bCs/>
          <w:sz w:val="20"/>
          <w:lang w:eastAsia="fr-FR"/>
        </w:rPr>
        <w:t xml:space="preserve">: " </w:t>
      </w:r>
      <w:r>
        <w:rPr>
          <w:rFonts w:ascii="Arial" w:hAnsi="Arial" w:cs="Arial"/>
          <w:bCs/>
          <w:sz w:val="20"/>
          <w:lang w:eastAsia="fr-FR"/>
        </w:rPr>
        <w:t>L’ours polaire est amené à</w:t>
      </w:r>
      <w:r w:rsidRPr="009C5740">
        <w:rPr>
          <w:rFonts w:ascii="Arial" w:hAnsi="Arial" w:cs="Arial"/>
          <w:bCs/>
          <w:sz w:val="20"/>
          <w:lang w:eastAsia="fr-FR"/>
        </w:rPr>
        <w:t xml:space="preserve"> disparaître </w:t>
      </w:r>
      <w:r>
        <w:rPr>
          <w:rFonts w:ascii="Arial" w:hAnsi="Arial" w:cs="Arial"/>
          <w:bCs/>
          <w:sz w:val="20"/>
          <w:lang w:eastAsia="fr-FR"/>
        </w:rPr>
        <w:t xml:space="preserve">- </w:t>
      </w:r>
      <w:r w:rsidRPr="009C5740">
        <w:rPr>
          <w:rFonts w:ascii="Arial" w:hAnsi="Arial" w:cs="Arial"/>
          <w:bCs/>
          <w:sz w:val="20"/>
          <w:lang w:eastAsia="fr-FR"/>
        </w:rPr>
        <w:t>mais savez-vous que</w:t>
      </w:r>
      <w:r>
        <w:rPr>
          <w:rFonts w:ascii="Arial" w:hAnsi="Arial" w:cs="Arial"/>
          <w:bCs/>
          <w:sz w:val="20"/>
          <w:lang w:eastAsia="fr-FR"/>
        </w:rPr>
        <w:t>,</w:t>
      </w:r>
      <w:r w:rsidRPr="009C5740">
        <w:rPr>
          <w:rFonts w:ascii="Arial" w:hAnsi="Arial" w:cs="Arial"/>
          <w:bCs/>
          <w:sz w:val="20"/>
          <w:lang w:eastAsia="fr-FR"/>
        </w:rPr>
        <w:t xml:space="preserve"> plus près de nous</w:t>
      </w:r>
      <w:r>
        <w:rPr>
          <w:rFonts w:ascii="Arial" w:hAnsi="Arial" w:cs="Arial"/>
          <w:bCs/>
          <w:sz w:val="20"/>
          <w:lang w:eastAsia="fr-FR"/>
        </w:rPr>
        <w:t>,</w:t>
      </w:r>
      <w:r w:rsidRPr="009C5740">
        <w:rPr>
          <w:rFonts w:ascii="Arial" w:hAnsi="Arial" w:cs="Arial"/>
          <w:bCs/>
          <w:sz w:val="20"/>
          <w:lang w:eastAsia="fr-FR"/>
        </w:rPr>
        <w:t xml:space="preserve"> des espèces animales et végétales risquent </w:t>
      </w:r>
      <w:r>
        <w:rPr>
          <w:rFonts w:ascii="Arial" w:hAnsi="Arial" w:cs="Arial"/>
          <w:bCs/>
          <w:sz w:val="20"/>
          <w:lang w:eastAsia="fr-FR"/>
        </w:rPr>
        <w:t>également de disparaî</w:t>
      </w:r>
      <w:r w:rsidRPr="009C5740">
        <w:rPr>
          <w:rFonts w:ascii="Arial" w:hAnsi="Arial" w:cs="Arial"/>
          <w:bCs/>
          <w:sz w:val="20"/>
          <w:lang w:eastAsia="fr-FR"/>
        </w:rPr>
        <w:t>tre</w:t>
      </w:r>
      <w:r>
        <w:rPr>
          <w:rFonts w:ascii="Arial" w:hAnsi="Arial" w:cs="Arial"/>
          <w:bCs/>
          <w:sz w:val="20"/>
          <w:lang w:eastAsia="fr-FR"/>
        </w:rPr>
        <w:t> ?</w:t>
      </w:r>
      <w:r w:rsidRPr="009C5740">
        <w:rPr>
          <w:rFonts w:ascii="Arial" w:hAnsi="Arial" w:cs="Arial"/>
          <w:bCs/>
          <w:sz w:val="20"/>
          <w:lang w:eastAsia="fr-FR"/>
        </w:rPr>
        <w:t xml:space="preserve"> "</w:t>
      </w:r>
      <w:r>
        <w:rPr>
          <w:rFonts w:ascii="Arial" w:hAnsi="Arial" w:cs="Arial"/>
          <w:bCs/>
          <w:sz w:val="20"/>
          <w:lang w:eastAsia="fr-FR"/>
        </w:rPr>
        <w:t xml:space="preserve"> – Une exposition photo permettra au grand public d’identifier ces espèces.</w:t>
      </w:r>
    </w:p>
    <w:p w:rsidR="00237FC3" w:rsidRDefault="00237FC3" w:rsidP="00237FC3">
      <w:pPr>
        <w:pStyle w:val="Sansinterligne"/>
        <w:numPr>
          <w:ilvl w:val="0"/>
          <w:numId w:val="1"/>
        </w:numPr>
        <w:spacing w:line="276" w:lineRule="auto"/>
        <w:jc w:val="both"/>
        <w:rPr>
          <w:rFonts w:ascii="Arial" w:hAnsi="Arial" w:cs="Arial"/>
          <w:bCs/>
          <w:sz w:val="20"/>
          <w:lang w:eastAsia="fr-FR"/>
        </w:rPr>
      </w:pPr>
      <w:r w:rsidRPr="004E4551">
        <w:rPr>
          <w:rFonts w:ascii="Arial" w:hAnsi="Arial" w:cs="Arial"/>
          <w:b/>
          <w:bCs/>
          <w:sz w:val="20"/>
          <w:lang w:eastAsia="fr-FR"/>
        </w:rPr>
        <w:t>Pièces de théâtres</w:t>
      </w:r>
      <w:r>
        <w:rPr>
          <w:rFonts w:ascii="Arial" w:hAnsi="Arial" w:cs="Arial"/>
          <w:bCs/>
          <w:sz w:val="20"/>
          <w:lang w:eastAsia="fr-FR"/>
        </w:rPr>
        <w:t xml:space="preserve"> sur le thème du changement climatique</w:t>
      </w:r>
    </w:p>
    <w:p w:rsidR="00237FC3" w:rsidRDefault="00237FC3" w:rsidP="00237FC3">
      <w:pPr>
        <w:pStyle w:val="Sansinterligne"/>
        <w:numPr>
          <w:ilvl w:val="0"/>
          <w:numId w:val="1"/>
        </w:numPr>
        <w:spacing w:line="276" w:lineRule="auto"/>
        <w:jc w:val="both"/>
        <w:rPr>
          <w:rFonts w:ascii="Arial" w:hAnsi="Arial" w:cs="Arial"/>
          <w:bCs/>
          <w:sz w:val="20"/>
          <w:lang w:eastAsia="fr-FR"/>
        </w:rPr>
      </w:pPr>
      <w:r w:rsidRPr="004E4551">
        <w:rPr>
          <w:rFonts w:ascii="Arial" w:hAnsi="Arial" w:cs="Arial"/>
          <w:b/>
          <w:bCs/>
          <w:sz w:val="20"/>
          <w:lang w:eastAsia="fr-FR"/>
        </w:rPr>
        <w:t>Organisation de conférences/débats</w:t>
      </w:r>
      <w:r>
        <w:rPr>
          <w:rFonts w:ascii="Arial" w:hAnsi="Arial" w:cs="Arial"/>
          <w:bCs/>
          <w:sz w:val="20"/>
          <w:lang w:eastAsia="fr-FR"/>
        </w:rPr>
        <w:t xml:space="preserve"> auxquels participeront des acteurs tels que l’Ademe, l’IRSTEA, l’Agence de l’Eau, etc.</w:t>
      </w:r>
    </w:p>
    <w:p w:rsidR="00237FC3" w:rsidRDefault="00237FC3" w:rsidP="00237FC3">
      <w:pPr>
        <w:pStyle w:val="Sansinterligne"/>
        <w:spacing w:line="276" w:lineRule="auto"/>
        <w:ind w:left="360"/>
        <w:jc w:val="both"/>
        <w:rPr>
          <w:rFonts w:ascii="Arial" w:hAnsi="Arial" w:cs="Arial"/>
          <w:bCs/>
          <w:sz w:val="20"/>
          <w:lang w:eastAsia="fr-FR"/>
        </w:rPr>
      </w:pPr>
      <w:r w:rsidRPr="004E4551">
        <w:rPr>
          <w:rFonts w:ascii="Arial" w:hAnsi="Arial" w:cs="Arial"/>
          <w:bCs/>
          <w:sz w:val="20"/>
          <w:lang w:eastAsia="fr-FR"/>
        </w:rPr>
        <w:t>Il s’agit de partager avec le grand public, les bonnes pratiques initiées sur leur territoire, ouvrir et sensibiliser aux choix que chacun peut opérer, à la nécessité mais surtout à la satisfaction que l’on trouve à changer nos comportements.</w:t>
      </w:r>
    </w:p>
    <w:p w:rsidR="00237FC3" w:rsidRDefault="00237FC3" w:rsidP="00237FC3">
      <w:pPr>
        <w:pStyle w:val="Sansinterligne"/>
        <w:numPr>
          <w:ilvl w:val="0"/>
          <w:numId w:val="1"/>
        </w:numPr>
        <w:spacing w:line="276" w:lineRule="auto"/>
        <w:jc w:val="both"/>
        <w:rPr>
          <w:rFonts w:ascii="Arial" w:hAnsi="Arial" w:cs="Arial"/>
          <w:bCs/>
          <w:sz w:val="20"/>
          <w:lang w:eastAsia="fr-FR"/>
        </w:rPr>
      </w:pPr>
      <w:r>
        <w:rPr>
          <w:rFonts w:ascii="Arial" w:hAnsi="Arial" w:cs="Arial"/>
          <w:bCs/>
          <w:sz w:val="20"/>
          <w:lang w:eastAsia="fr-FR"/>
        </w:rPr>
        <w:t xml:space="preserve">Le </w:t>
      </w:r>
      <w:r w:rsidRPr="004E4551">
        <w:rPr>
          <w:rFonts w:ascii="Arial" w:hAnsi="Arial" w:cs="Arial"/>
          <w:b/>
          <w:bCs/>
          <w:sz w:val="20"/>
          <w:lang w:eastAsia="fr-FR"/>
        </w:rPr>
        <w:t>village des animations</w:t>
      </w:r>
      <w:r>
        <w:rPr>
          <w:rFonts w:ascii="Arial" w:hAnsi="Arial" w:cs="Arial"/>
          <w:bCs/>
          <w:sz w:val="20"/>
          <w:lang w:eastAsia="fr-FR"/>
        </w:rPr>
        <w:t xml:space="preserve"> à destination des familles (jeux, videomathon, etc.)</w:t>
      </w:r>
    </w:p>
    <w:p w:rsidR="00237FC3" w:rsidRDefault="00237FC3" w:rsidP="00237FC3">
      <w:pPr>
        <w:pStyle w:val="Sansinterligne"/>
        <w:spacing w:line="276" w:lineRule="auto"/>
        <w:ind w:left="360"/>
        <w:jc w:val="both"/>
        <w:rPr>
          <w:rFonts w:ascii="Arial" w:hAnsi="Arial" w:cs="Arial"/>
          <w:bCs/>
          <w:sz w:val="20"/>
          <w:lang w:eastAsia="fr-FR"/>
        </w:rPr>
      </w:pPr>
    </w:p>
    <w:p w:rsidR="00237FC3" w:rsidRPr="009C5740" w:rsidRDefault="00237FC3" w:rsidP="00237FC3">
      <w:pPr>
        <w:pStyle w:val="Sansinterligne"/>
        <w:spacing w:line="276" w:lineRule="auto"/>
        <w:jc w:val="both"/>
        <w:rPr>
          <w:rFonts w:ascii="Arial" w:hAnsi="Arial" w:cs="Arial"/>
          <w:sz w:val="20"/>
        </w:rPr>
      </w:pPr>
      <w:r>
        <w:rPr>
          <w:rFonts w:ascii="Arial" w:hAnsi="Arial" w:cs="Arial"/>
          <w:sz w:val="20"/>
        </w:rPr>
        <w:t xml:space="preserve">La FRAPNA proposera également au grand public </w:t>
      </w:r>
      <w:r w:rsidRPr="004E4551">
        <w:rPr>
          <w:rFonts w:ascii="Arial" w:hAnsi="Arial" w:cs="Arial"/>
          <w:b/>
          <w:sz w:val="20"/>
        </w:rPr>
        <w:t>la visite de laboratoires</w:t>
      </w:r>
      <w:r>
        <w:rPr>
          <w:rFonts w:ascii="Arial" w:hAnsi="Arial" w:cs="Arial"/>
          <w:sz w:val="20"/>
        </w:rPr>
        <w:t xml:space="preserve"> (l’IRSTEA, laboratoire de glaciologie,…).</w:t>
      </w:r>
    </w:p>
    <w:p w:rsidR="00AD462D" w:rsidRDefault="00AD462D"/>
    <w:sectPr w:rsidR="00AD462D" w:rsidSect="0080589C">
      <w:headerReference w:type="default" r:id="rId5"/>
      <w:footerReference w:type="default" r:id="rId6"/>
      <w:pgSz w:w="11906" w:h="16838"/>
      <w:pgMar w:top="993" w:right="1417" w:bottom="993" w:left="1417" w:header="708" w:footer="8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851" w:rsidRDefault="00237FC3" w:rsidP="007647D7">
    <w:pPr>
      <w:pStyle w:val="Pieddepage"/>
      <w:ind w:firstLine="0"/>
      <w:jc w:val="center"/>
      <w:rPr>
        <w:rFonts w:ascii="Arial" w:hAnsi="Arial" w:cs="Arial"/>
        <w:i/>
        <w:sz w:val="18"/>
      </w:rPr>
    </w:pPr>
    <w:r w:rsidRPr="00B47851">
      <w:rPr>
        <w:rFonts w:ascii="Arial" w:hAnsi="Arial" w:cs="Arial"/>
        <w:i/>
        <w:sz w:val="18"/>
      </w:rPr>
      <w:t>France</w:t>
    </w:r>
    <w:r>
      <w:rPr>
        <w:rFonts w:ascii="Arial" w:hAnsi="Arial" w:cs="Arial"/>
        <w:i/>
        <w:sz w:val="18"/>
      </w:rPr>
      <w:t xml:space="preserve"> Nature Environnement – </w:t>
    </w:r>
    <w:r>
      <w:rPr>
        <w:rFonts w:ascii="Arial" w:hAnsi="Arial" w:cs="Arial"/>
        <w:i/>
        <w:sz w:val="18"/>
        <w:lang w:val="fr-FR"/>
      </w:rPr>
      <w:t>1</w:t>
    </w:r>
    <w:r>
      <w:rPr>
        <w:rFonts w:ascii="Arial" w:hAnsi="Arial" w:cs="Arial"/>
        <w:i/>
        <w:sz w:val="18"/>
      </w:rPr>
      <w:t xml:space="preserve"> </w:t>
    </w:r>
    <w:r>
      <w:rPr>
        <w:rFonts w:ascii="Arial" w:hAnsi="Arial" w:cs="Arial"/>
        <w:i/>
        <w:sz w:val="18"/>
        <w:lang w:val="fr-FR"/>
      </w:rPr>
      <w:t>octobre</w:t>
    </w:r>
    <w:r>
      <w:rPr>
        <w:rFonts w:ascii="Arial" w:hAnsi="Arial" w:cs="Arial"/>
        <w:i/>
        <w:sz w:val="18"/>
      </w:rPr>
      <w:t xml:space="preserve"> </w:t>
    </w:r>
    <w:r>
      <w:rPr>
        <w:rFonts w:ascii="Arial" w:hAnsi="Arial" w:cs="Arial"/>
        <w:i/>
        <w:sz w:val="18"/>
      </w:rPr>
      <w:t>2014</w:t>
    </w:r>
  </w:p>
  <w:p w:rsidR="007647D7" w:rsidRPr="00B47851" w:rsidRDefault="00237FC3" w:rsidP="007647D7">
    <w:pPr>
      <w:pStyle w:val="Pieddepage"/>
      <w:ind w:firstLine="0"/>
      <w:rPr>
        <w:rFonts w:ascii="Arial" w:hAnsi="Arial" w:cs="Arial"/>
        <w:i/>
        <w:sz w:val="18"/>
      </w:rPr>
    </w:pPr>
  </w:p>
  <w:p w:rsidR="00B47851" w:rsidRPr="00B47851" w:rsidRDefault="00237FC3">
    <w:pPr>
      <w:pStyle w:val="Pieddepage"/>
      <w:rPr>
        <w:rFonts w:ascii="Arial" w:hAnsi="Arial" w:cs="Arial"/>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701" w:rsidRDefault="00237FC3" w:rsidP="0080589C">
    <w:pPr>
      <w:pStyle w:val="En-tte"/>
      <w:tabs>
        <w:tab w:val="center" w:pos="4836"/>
      </w:tabs>
      <w:rPr>
        <w:b/>
      </w:rPr>
    </w:pPr>
  </w:p>
  <w:p w:rsidR="00035701" w:rsidRDefault="00237FC3" w:rsidP="0080589C">
    <w:pPr>
      <w:pStyle w:val="En-tte"/>
      <w:tabs>
        <w:tab w:val="center" w:pos="4836"/>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87BF9"/>
    <w:multiLevelType w:val="hybridMultilevel"/>
    <w:tmpl w:val="2BD4ABE0"/>
    <w:lvl w:ilvl="0" w:tplc="97DEB88A">
      <w:start w:val="6"/>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52CB0E66"/>
    <w:multiLevelType w:val="hybridMultilevel"/>
    <w:tmpl w:val="42507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A0B00EF"/>
    <w:multiLevelType w:val="hybridMultilevel"/>
    <w:tmpl w:val="A642B3EA"/>
    <w:lvl w:ilvl="0" w:tplc="55E6AA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237FC3"/>
    <w:rsid w:val="00237FC3"/>
    <w:rsid w:val="00AD462D"/>
    <w:rsid w:val="00BD22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C3"/>
    <w:pPr>
      <w:spacing w:after="0" w:line="240" w:lineRule="auto"/>
      <w:ind w:right="-20" w:firstLine="580"/>
      <w:jc w:val="both"/>
    </w:pPr>
    <w:rPr>
      <w:rFonts w:ascii="AvantGarde" w:eastAsia="Times New Roman" w:hAnsi="AvantGarde"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7FC3"/>
    <w:pPr>
      <w:ind w:left="708" w:right="0" w:firstLine="0"/>
      <w:jc w:val="left"/>
    </w:pPr>
    <w:rPr>
      <w:rFonts w:ascii="Times New Roman" w:hAnsi="Times New Roman"/>
      <w:sz w:val="24"/>
      <w:szCs w:val="24"/>
    </w:rPr>
  </w:style>
  <w:style w:type="paragraph" w:styleId="En-tte">
    <w:name w:val="header"/>
    <w:basedOn w:val="Normal"/>
    <w:link w:val="En-tteCar"/>
    <w:uiPriority w:val="99"/>
    <w:unhideWhenUsed/>
    <w:rsid w:val="00237FC3"/>
    <w:pPr>
      <w:tabs>
        <w:tab w:val="center" w:pos="4536"/>
        <w:tab w:val="right" w:pos="9072"/>
      </w:tabs>
    </w:pPr>
    <w:rPr>
      <w:lang/>
    </w:rPr>
  </w:style>
  <w:style w:type="character" w:customStyle="1" w:styleId="En-tteCar">
    <w:name w:val="En-tête Car"/>
    <w:basedOn w:val="Policepardfaut"/>
    <w:link w:val="En-tte"/>
    <w:uiPriority w:val="99"/>
    <w:rsid w:val="00237FC3"/>
    <w:rPr>
      <w:rFonts w:ascii="AvantGarde" w:eastAsia="Times New Roman" w:hAnsi="AvantGarde" w:cs="Times New Roman"/>
      <w:sz w:val="20"/>
      <w:szCs w:val="20"/>
      <w:lang w:eastAsia="fr-FR"/>
    </w:rPr>
  </w:style>
  <w:style w:type="paragraph" w:styleId="Pieddepage">
    <w:name w:val="footer"/>
    <w:basedOn w:val="Normal"/>
    <w:link w:val="PieddepageCar"/>
    <w:uiPriority w:val="99"/>
    <w:semiHidden/>
    <w:unhideWhenUsed/>
    <w:rsid w:val="00237FC3"/>
    <w:pPr>
      <w:tabs>
        <w:tab w:val="center" w:pos="4536"/>
        <w:tab w:val="right" w:pos="9072"/>
      </w:tabs>
    </w:pPr>
    <w:rPr>
      <w:lang/>
    </w:rPr>
  </w:style>
  <w:style w:type="character" w:customStyle="1" w:styleId="PieddepageCar">
    <w:name w:val="Pied de page Car"/>
    <w:basedOn w:val="Policepardfaut"/>
    <w:link w:val="Pieddepage"/>
    <w:uiPriority w:val="99"/>
    <w:semiHidden/>
    <w:rsid w:val="00237FC3"/>
    <w:rPr>
      <w:rFonts w:ascii="AvantGarde" w:eastAsia="Times New Roman" w:hAnsi="AvantGarde" w:cs="Times New Roman"/>
      <w:sz w:val="20"/>
      <w:szCs w:val="20"/>
      <w:lang/>
    </w:rPr>
  </w:style>
  <w:style w:type="paragraph" w:customStyle="1" w:styleId="Default">
    <w:name w:val="Default"/>
    <w:rsid w:val="00237FC3"/>
    <w:pPr>
      <w:autoSpaceDE w:val="0"/>
      <w:autoSpaceDN w:val="0"/>
      <w:adjustRightInd w:val="0"/>
      <w:spacing w:after="0" w:line="240" w:lineRule="auto"/>
    </w:pPr>
    <w:rPr>
      <w:rFonts w:ascii="Calibri" w:eastAsia="Calibri" w:hAnsi="Calibri" w:cs="Calibri"/>
      <w:color w:val="000000"/>
      <w:sz w:val="24"/>
      <w:szCs w:val="24"/>
      <w:lang w:eastAsia="fr-FR"/>
    </w:rPr>
  </w:style>
  <w:style w:type="paragraph" w:styleId="Sansinterligne">
    <w:name w:val="No Spacing"/>
    <w:uiPriority w:val="1"/>
    <w:qFormat/>
    <w:rsid w:val="00237FC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1005</Words>
  <Characters>5533</Characters>
  <Application>Microsoft Office Word</Application>
  <DocSecurity>0</DocSecurity>
  <Lines>46</Lines>
  <Paragraphs>13</Paragraphs>
  <ScaleCrop>false</ScaleCrop>
  <Company>TOSHIBA</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 Nature Environnement</dc:creator>
  <cp:keywords/>
  <dc:description/>
  <cp:lastModifiedBy>France Nature Environnement</cp:lastModifiedBy>
  <cp:revision>2</cp:revision>
  <dcterms:created xsi:type="dcterms:W3CDTF">2014-10-31T12:06:00Z</dcterms:created>
  <dcterms:modified xsi:type="dcterms:W3CDTF">2014-10-31T12:07:00Z</dcterms:modified>
</cp:coreProperties>
</file>